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3"/>
        <w:gridCol w:w="3307"/>
      </w:tblGrid>
      <w:tr w:rsidR="00EA4E20" w:rsidRPr="00A8317B" w14:paraId="46CFFC5F" w14:textId="77777777" w:rsidTr="002772E9">
        <w:tc>
          <w:tcPr>
            <w:tcW w:w="6228" w:type="dxa"/>
          </w:tcPr>
          <w:p w14:paraId="50868298" w14:textId="77777777" w:rsidR="00EA4E20" w:rsidRPr="00A8317B" w:rsidRDefault="00EA4E20" w:rsidP="002772E9">
            <w:pPr>
              <w:rPr>
                <w:rFonts w:ascii="Arial" w:hAnsi="Arial" w:cs="Arial"/>
                <w:b/>
                <w:bCs/>
                <w:sz w:val="16"/>
                <w:szCs w:val="12"/>
              </w:rPr>
            </w:pPr>
            <w:r w:rsidRPr="00A8317B">
              <w:rPr>
                <w:rFonts w:ascii="Arial" w:hAnsi="Arial" w:cs="Arial"/>
                <w:b/>
                <w:bCs/>
                <w:sz w:val="16"/>
                <w:szCs w:val="12"/>
              </w:rPr>
              <w:t>CITY COUNCIL</w:t>
            </w:r>
          </w:p>
        </w:tc>
        <w:tc>
          <w:tcPr>
            <w:tcW w:w="3348" w:type="dxa"/>
          </w:tcPr>
          <w:p w14:paraId="534CDD3B" w14:textId="77777777" w:rsidR="00EA4E20" w:rsidRPr="00A8317B" w:rsidRDefault="00EA4E20" w:rsidP="002772E9">
            <w:pPr>
              <w:rPr>
                <w:rFonts w:ascii="Arial" w:hAnsi="Arial" w:cs="Arial"/>
                <w:b/>
                <w:bCs/>
                <w:sz w:val="16"/>
                <w:szCs w:val="12"/>
              </w:rPr>
            </w:pPr>
            <w:r w:rsidRPr="00A8317B">
              <w:rPr>
                <w:rFonts w:ascii="Arial" w:hAnsi="Arial" w:cs="Arial"/>
                <w:b/>
                <w:bCs/>
                <w:sz w:val="16"/>
                <w:szCs w:val="12"/>
              </w:rPr>
              <w:t>STAFF</w:t>
            </w:r>
          </w:p>
        </w:tc>
      </w:tr>
      <w:tr w:rsidR="00EA4E20" w:rsidRPr="00A8317B" w14:paraId="1FCE94A6" w14:textId="77777777" w:rsidTr="002772E9">
        <w:tc>
          <w:tcPr>
            <w:tcW w:w="6228" w:type="dxa"/>
          </w:tcPr>
          <w:p w14:paraId="34119D7B" w14:textId="77777777" w:rsidR="00EA4E20" w:rsidRPr="00A8317B" w:rsidRDefault="00EA4E20" w:rsidP="002772E9">
            <w:pPr>
              <w:rPr>
                <w:rFonts w:ascii="Arial" w:hAnsi="Arial" w:cs="Arial"/>
                <w:sz w:val="16"/>
                <w:szCs w:val="12"/>
              </w:rPr>
            </w:pPr>
            <w:r w:rsidRPr="00A8317B">
              <w:rPr>
                <w:rFonts w:ascii="Arial" w:hAnsi="Arial" w:cs="Arial"/>
                <w:sz w:val="16"/>
                <w:szCs w:val="12"/>
              </w:rPr>
              <w:t>Jeff Farley, Mayor</w:t>
            </w:r>
          </w:p>
        </w:tc>
        <w:tc>
          <w:tcPr>
            <w:tcW w:w="3348" w:type="dxa"/>
          </w:tcPr>
          <w:p w14:paraId="22D350C7" w14:textId="77777777" w:rsidR="00EA4E20" w:rsidRPr="00A8317B" w:rsidRDefault="00EA4E20" w:rsidP="002772E9">
            <w:pPr>
              <w:rPr>
                <w:rFonts w:ascii="Arial" w:hAnsi="Arial" w:cs="Arial"/>
                <w:sz w:val="16"/>
                <w:szCs w:val="12"/>
              </w:rPr>
            </w:pPr>
            <w:r w:rsidRPr="00A8317B">
              <w:rPr>
                <w:rFonts w:ascii="Arial" w:hAnsi="Arial" w:cs="Arial"/>
                <w:sz w:val="16"/>
                <w:szCs w:val="12"/>
              </w:rPr>
              <w:t>Reese Cook, City Manager</w:t>
            </w:r>
          </w:p>
        </w:tc>
      </w:tr>
      <w:tr w:rsidR="00EA4E20" w:rsidRPr="00A8317B" w14:paraId="561E5D68" w14:textId="77777777" w:rsidTr="002772E9">
        <w:tc>
          <w:tcPr>
            <w:tcW w:w="6228" w:type="dxa"/>
          </w:tcPr>
          <w:p w14:paraId="53295A2D" w14:textId="77777777" w:rsidR="00EA4E20" w:rsidRPr="00A8317B" w:rsidRDefault="00EA4E20" w:rsidP="002772E9">
            <w:pPr>
              <w:rPr>
                <w:rFonts w:ascii="Arial" w:hAnsi="Arial" w:cs="Arial"/>
                <w:sz w:val="16"/>
                <w:szCs w:val="12"/>
              </w:rPr>
            </w:pPr>
            <w:r w:rsidRPr="00A8317B">
              <w:rPr>
                <w:rFonts w:ascii="Arial" w:hAnsi="Arial" w:cs="Arial"/>
                <w:sz w:val="16"/>
                <w:szCs w:val="12"/>
              </w:rPr>
              <w:t>Sandra Blaine, Councilwoman, Position 1</w:t>
            </w:r>
          </w:p>
        </w:tc>
        <w:tc>
          <w:tcPr>
            <w:tcW w:w="3348" w:type="dxa"/>
          </w:tcPr>
          <w:p w14:paraId="74756130" w14:textId="77777777" w:rsidR="00EA4E20" w:rsidRPr="00A8317B" w:rsidRDefault="00EA4E20" w:rsidP="002772E9">
            <w:pPr>
              <w:rPr>
                <w:rFonts w:ascii="Arial" w:hAnsi="Arial" w:cs="Arial"/>
                <w:sz w:val="16"/>
                <w:szCs w:val="12"/>
              </w:rPr>
            </w:pPr>
            <w:r w:rsidRPr="00A8317B">
              <w:rPr>
                <w:rFonts w:ascii="Arial" w:hAnsi="Arial" w:cs="Arial"/>
                <w:sz w:val="16"/>
                <w:szCs w:val="12"/>
              </w:rPr>
              <w:t>Reatta Minshew, City Secretary</w:t>
            </w:r>
          </w:p>
        </w:tc>
      </w:tr>
      <w:tr w:rsidR="00EA4E20" w:rsidRPr="00A8317B" w14:paraId="2417E00F" w14:textId="77777777" w:rsidTr="002772E9">
        <w:tc>
          <w:tcPr>
            <w:tcW w:w="6228" w:type="dxa"/>
          </w:tcPr>
          <w:p w14:paraId="65F23911" w14:textId="77777777" w:rsidR="00EA4E20" w:rsidRPr="00A8317B" w:rsidRDefault="00EA4E20" w:rsidP="002772E9">
            <w:pPr>
              <w:rPr>
                <w:rFonts w:ascii="Arial" w:hAnsi="Arial" w:cs="Arial"/>
                <w:sz w:val="16"/>
                <w:szCs w:val="12"/>
              </w:rPr>
            </w:pPr>
            <w:r w:rsidRPr="00A8317B">
              <w:rPr>
                <w:rFonts w:ascii="Arial" w:hAnsi="Arial" w:cs="Arial"/>
                <w:sz w:val="16"/>
                <w:szCs w:val="12"/>
              </w:rPr>
              <w:t>Bill Hayes, Councilman, Position 2</w:t>
            </w:r>
          </w:p>
        </w:tc>
        <w:tc>
          <w:tcPr>
            <w:tcW w:w="3348" w:type="dxa"/>
          </w:tcPr>
          <w:p w14:paraId="18843CA9" w14:textId="77777777" w:rsidR="00EA4E20" w:rsidRPr="00A8317B" w:rsidRDefault="00EA4E20" w:rsidP="002772E9">
            <w:pPr>
              <w:rPr>
                <w:rFonts w:ascii="Arial" w:hAnsi="Arial" w:cs="Arial"/>
                <w:sz w:val="16"/>
                <w:szCs w:val="12"/>
              </w:rPr>
            </w:pPr>
            <w:r w:rsidRPr="00A8317B">
              <w:rPr>
                <w:rFonts w:ascii="Arial" w:hAnsi="Arial" w:cs="Arial"/>
                <w:sz w:val="16"/>
                <w:szCs w:val="12"/>
              </w:rPr>
              <w:t>Charlie Stevenson, City Attorney</w:t>
            </w:r>
          </w:p>
        </w:tc>
      </w:tr>
      <w:tr w:rsidR="00EA4E20" w:rsidRPr="00A8317B" w14:paraId="2DA6B5A5" w14:textId="77777777" w:rsidTr="002772E9">
        <w:tc>
          <w:tcPr>
            <w:tcW w:w="6228" w:type="dxa"/>
          </w:tcPr>
          <w:p w14:paraId="42FB6FEC" w14:textId="77777777" w:rsidR="00EA4E20" w:rsidRPr="00A8317B" w:rsidRDefault="00EA4E20" w:rsidP="002772E9">
            <w:pPr>
              <w:rPr>
                <w:rFonts w:ascii="Arial" w:hAnsi="Arial" w:cs="Arial"/>
                <w:sz w:val="16"/>
                <w:szCs w:val="12"/>
              </w:rPr>
            </w:pPr>
            <w:r w:rsidRPr="00A8317B">
              <w:rPr>
                <w:rFonts w:ascii="Arial" w:hAnsi="Arial" w:cs="Arial"/>
                <w:sz w:val="16"/>
                <w:szCs w:val="12"/>
              </w:rPr>
              <w:t xml:space="preserve">Brian Brooks, Mayor Pro </w:t>
            </w:r>
            <w:proofErr w:type="spellStart"/>
            <w:r w:rsidRPr="00A8317B">
              <w:rPr>
                <w:rFonts w:ascii="Arial" w:hAnsi="Arial" w:cs="Arial"/>
                <w:sz w:val="16"/>
                <w:szCs w:val="12"/>
              </w:rPr>
              <w:t>Tem</w:t>
            </w:r>
            <w:proofErr w:type="spellEnd"/>
            <w:r w:rsidRPr="00A8317B">
              <w:rPr>
                <w:rFonts w:ascii="Arial" w:hAnsi="Arial" w:cs="Arial"/>
                <w:sz w:val="16"/>
                <w:szCs w:val="12"/>
              </w:rPr>
              <w:t>, Position 3</w:t>
            </w:r>
          </w:p>
        </w:tc>
        <w:tc>
          <w:tcPr>
            <w:tcW w:w="3348" w:type="dxa"/>
          </w:tcPr>
          <w:p w14:paraId="43018DB8" w14:textId="77777777" w:rsidR="00EA4E20" w:rsidRPr="00A8317B" w:rsidRDefault="00EA4E20" w:rsidP="002772E9">
            <w:pPr>
              <w:rPr>
                <w:rFonts w:ascii="Arial" w:hAnsi="Arial" w:cs="Arial"/>
                <w:sz w:val="16"/>
                <w:szCs w:val="12"/>
              </w:rPr>
            </w:pPr>
          </w:p>
        </w:tc>
      </w:tr>
      <w:tr w:rsidR="00EA4E20" w:rsidRPr="00A8317B" w14:paraId="6D9AEB5B" w14:textId="77777777" w:rsidTr="002772E9">
        <w:tc>
          <w:tcPr>
            <w:tcW w:w="6228" w:type="dxa"/>
          </w:tcPr>
          <w:p w14:paraId="6F9340B2" w14:textId="77777777" w:rsidR="00EA4E20" w:rsidRPr="00A8317B" w:rsidRDefault="00EA4E20" w:rsidP="002772E9">
            <w:pPr>
              <w:rPr>
                <w:rFonts w:ascii="Arial" w:hAnsi="Arial" w:cs="Arial"/>
                <w:sz w:val="16"/>
                <w:szCs w:val="12"/>
              </w:rPr>
            </w:pPr>
            <w:r w:rsidRPr="00A8317B">
              <w:rPr>
                <w:rFonts w:ascii="Arial" w:hAnsi="Arial" w:cs="Arial"/>
                <w:sz w:val="16"/>
                <w:szCs w:val="12"/>
              </w:rPr>
              <w:t>John Rambo, Councilman, Position 4</w:t>
            </w:r>
          </w:p>
        </w:tc>
        <w:tc>
          <w:tcPr>
            <w:tcW w:w="3348" w:type="dxa"/>
          </w:tcPr>
          <w:p w14:paraId="7F25F0FC" w14:textId="77777777" w:rsidR="00EA4E20" w:rsidRPr="00A8317B" w:rsidRDefault="00EA4E20" w:rsidP="002772E9">
            <w:pPr>
              <w:rPr>
                <w:rFonts w:ascii="Arial" w:hAnsi="Arial" w:cs="Arial"/>
                <w:sz w:val="16"/>
                <w:szCs w:val="12"/>
              </w:rPr>
            </w:pPr>
          </w:p>
        </w:tc>
      </w:tr>
      <w:tr w:rsidR="00EA4E20" w:rsidRPr="00A8317B" w14:paraId="6CC83179" w14:textId="77777777" w:rsidTr="002772E9">
        <w:tc>
          <w:tcPr>
            <w:tcW w:w="6228" w:type="dxa"/>
          </w:tcPr>
          <w:p w14:paraId="6B43ECFB" w14:textId="77777777" w:rsidR="00EA4E20" w:rsidRPr="00A8317B" w:rsidRDefault="00EA4E20" w:rsidP="002772E9">
            <w:pPr>
              <w:rPr>
                <w:rFonts w:ascii="Arial" w:hAnsi="Arial" w:cs="Arial"/>
                <w:sz w:val="16"/>
                <w:szCs w:val="12"/>
              </w:rPr>
            </w:pPr>
            <w:r w:rsidRPr="00A8317B">
              <w:rPr>
                <w:rFonts w:ascii="Arial" w:hAnsi="Arial" w:cs="Arial"/>
                <w:sz w:val="16"/>
                <w:szCs w:val="12"/>
              </w:rPr>
              <w:t>Tim Pettigrew, Councilman, Position 5</w:t>
            </w:r>
          </w:p>
        </w:tc>
        <w:tc>
          <w:tcPr>
            <w:tcW w:w="3348" w:type="dxa"/>
          </w:tcPr>
          <w:p w14:paraId="27E73AD1" w14:textId="77777777" w:rsidR="00EA4E20" w:rsidRPr="00A8317B" w:rsidRDefault="00EA4E20" w:rsidP="002772E9">
            <w:pPr>
              <w:rPr>
                <w:rFonts w:ascii="Arial" w:hAnsi="Arial" w:cs="Arial"/>
                <w:sz w:val="16"/>
                <w:szCs w:val="12"/>
              </w:rPr>
            </w:pPr>
          </w:p>
        </w:tc>
      </w:tr>
    </w:tbl>
    <w:p w14:paraId="58C6E9D8" w14:textId="77777777" w:rsidR="00EA4E20" w:rsidRPr="00551182" w:rsidRDefault="00EA4E20" w:rsidP="00EA4E20">
      <w:pPr>
        <w:rPr>
          <w:rFonts w:ascii="Arial" w:hAnsi="Arial" w:cs="Arial"/>
          <w:b/>
          <w:bCs/>
        </w:rPr>
      </w:pPr>
    </w:p>
    <w:p w14:paraId="6205EEEA" w14:textId="33B4CA2A" w:rsidR="00EA4E20" w:rsidRPr="00E80A04" w:rsidRDefault="00304C9B" w:rsidP="00EA4E20">
      <w:pPr>
        <w:jc w:val="center"/>
        <w:rPr>
          <w:rFonts w:ascii="Arial" w:hAnsi="Arial" w:cs="Arial"/>
          <w:sz w:val="22"/>
          <w:szCs w:val="24"/>
        </w:rPr>
      </w:pPr>
      <w:r w:rsidRPr="00E80A04">
        <w:rPr>
          <w:rFonts w:ascii="Arial" w:hAnsi="Arial" w:cs="Arial"/>
          <w:b/>
          <w:bCs/>
          <w:sz w:val="32"/>
          <w:szCs w:val="36"/>
        </w:rPr>
        <w:t>NOTICE OF JOINT SPECIAL SESSION WITH SWEENY CITY COUNCIL AND SWEENY ECONOMIC DEVELOPMENT CORPORATION</w:t>
      </w:r>
    </w:p>
    <w:p w14:paraId="18AB72FB" w14:textId="77777777" w:rsidR="00EA4E20" w:rsidRPr="00551182" w:rsidRDefault="00EA4E20" w:rsidP="00EA4E20">
      <w:pPr>
        <w:jc w:val="both"/>
        <w:rPr>
          <w:rFonts w:ascii="Arial" w:hAnsi="Arial" w:cs="Arial"/>
          <w:sz w:val="22"/>
          <w:szCs w:val="22"/>
        </w:rPr>
      </w:pPr>
    </w:p>
    <w:p w14:paraId="0466D736" w14:textId="126B67CC"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00310A95">
        <w:rPr>
          <w:rFonts w:ascii="Arial" w:hAnsi="Arial" w:cs="Arial"/>
          <w:b/>
          <w:bCs/>
          <w:sz w:val="22"/>
          <w:szCs w:val="22"/>
        </w:rPr>
        <w:t xml:space="preserve">Special </w:t>
      </w:r>
      <w:r w:rsidRPr="00551182">
        <w:rPr>
          <w:rFonts w:ascii="Arial" w:hAnsi="Arial" w:cs="Arial"/>
          <w:b/>
          <w:bCs/>
          <w:sz w:val="22"/>
          <w:szCs w:val="22"/>
        </w:rPr>
        <w:t>Session</w:t>
      </w:r>
      <w:r w:rsidRPr="00551182">
        <w:rPr>
          <w:rFonts w:ascii="Arial" w:hAnsi="Arial" w:cs="Arial"/>
          <w:sz w:val="22"/>
          <w:szCs w:val="22"/>
        </w:rPr>
        <w:t xml:space="preserve"> on </w:t>
      </w:r>
      <w:r w:rsidR="00304C9B">
        <w:rPr>
          <w:rFonts w:ascii="Arial" w:hAnsi="Arial" w:cs="Arial"/>
          <w:b/>
          <w:bCs/>
          <w:sz w:val="22"/>
          <w:szCs w:val="22"/>
          <w:u w:val="single"/>
        </w:rPr>
        <w:t>Wednesday</w:t>
      </w:r>
      <w:r w:rsidRPr="00551182">
        <w:rPr>
          <w:rFonts w:ascii="Arial" w:hAnsi="Arial" w:cs="Arial"/>
          <w:b/>
          <w:bCs/>
          <w:sz w:val="22"/>
          <w:szCs w:val="22"/>
          <w:u w:val="single"/>
        </w:rPr>
        <w:t>,</w:t>
      </w:r>
      <w:r w:rsidR="00304C9B">
        <w:rPr>
          <w:rFonts w:ascii="Arial" w:hAnsi="Arial" w:cs="Arial"/>
          <w:b/>
          <w:bCs/>
          <w:sz w:val="22"/>
          <w:szCs w:val="22"/>
          <w:u w:val="single"/>
        </w:rPr>
        <w:t xml:space="preserve"> May 26,</w:t>
      </w:r>
      <w:r w:rsidRPr="00551182">
        <w:rPr>
          <w:rFonts w:ascii="Arial" w:hAnsi="Arial" w:cs="Arial"/>
          <w:b/>
          <w:bCs/>
          <w:sz w:val="22"/>
          <w:szCs w:val="22"/>
          <w:u w:val="single"/>
        </w:rPr>
        <w:t xml:space="preserve"> 2021 at </w:t>
      </w:r>
      <w:r w:rsidR="00304C9B">
        <w:rPr>
          <w:rFonts w:ascii="Arial" w:hAnsi="Arial" w:cs="Arial"/>
          <w:b/>
          <w:bCs/>
          <w:sz w:val="22"/>
          <w:szCs w:val="22"/>
          <w:u w:val="single"/>
        </w:rPr>
        <w:t>1p.m</w:t>
      </w:r>
      <w:r>
        <w:rPr>
          <w:rFonts w:ascii="Arial" w:hAnsi="Arial" w:cs="Arial"/>
          <w:b/>
          <w:bCs/>
          <w:sz w:val="22"/>
          <w:szCs w:val="22"/>
          <w:u w:val="single"/>
        </w:rPr>
        <w:t>.</w:t>
      </w:r>
      <w:r w:rsidRPr="00551182">
        <w:rPr>
          <w:rFonts w:ascii="Arial" w:hAnsi="Arial" w:cs="Arial"/>
          <w:sz w:val="22"/>
          <w:szCs w:val="22"/>
        </w:rPr>
        <w:t xml:space="preserve"> at</w:t>
      </w:r>
      <w:r w:rsidR="00304C9B">
        <w:rPr>
          <w:rFonts w:ascii="Arial" w:hAnsi="Arial" w:cs="Arial"/>
          <w:sz w:val="22"/>
          <w:szCs w:val="22"/>
        </w:rPr>
        <w:t xml:space="preserve"> 205</w:t>
      </w:r>
      <w:r w:rsidRPr="00551182">
        <w:rPr>
          <w:rFonts w:ascii="Arial" w:hAnsi="Arial" w:cs="Arial"/>
          <w:sz w:val="22"/>
          <w:szCs w:val="22"/>
        </w:rPr>
        <w:t xml:space="preserve"> W. Ashley Wilson Rd,</w:t>
      </w:r>
      <w:r w:rsidR="00EA24BC">
        <w:rPr>
          <w:rFonts w:ascii="Arial" w:hAnsi="Arial" w:cs="Arial"/>
          <w:sz w:val="22"/>
          <w:szCs w:val="22"/>
        </w:rPr>
        <w:t xml:space="preserve"> </w:t>
      </w:r>
      <w:r w:rsidRPr="00551182">
        <w:rPr>
          <w:rFonts w:ascii="Arial" w:hAnsi="Arial" w:cs="Arial"/>
          <w:sz w:val="22"/>
          <w:szCs w:val="22"/>
        </w:rPr>
        <w:t xml:space="preserve">Sweeny, Texas, Sweeny </w:t>
      </w:r>
      <w:r w:rsidR="00EA24BC">
        <w:rPr>
          <w:rFonts w:ascii="Arial" w:hAnsi="Arial" w:cs="Arial"/>
          <w:sz w:val="22"/>
          <w:szCs w:val="22"/>
        </w:rPr>
        <w:t>Community Center,</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45A04B69" w14:textId="77777777" w:rsidR="005C2ABC" w:rsidRPr="00EA24BC" w:rsidRDefault="005C2ABC" w:rsidP="00EA24BC">
      <w:pPr>
        <w:jc w:val="center"/>
        <w:rPr>
          <w:rFonts w:ascii="Arial" w:hAnsi="Arial" w:cs="Arial"/>
          <w:b/>
          <w:bCs/>
          <w:sz w:val="28"/>
          <w:szCs w:val="28"/>
          <w:u w:val="single"/>
        </w:rPr>
      </w:pPr>
    </w:p>
    <w:p w14:paraId="4577EDDC" w14:textId="560DEB6F" w:rsidR="00EA4E20" w:rsidRPr="00E80A04" w:rsidRDefault="00EA24BC" w:rsidP="00EA24BC">
      <w:pPr>
        <w:jc w:val="center"/>
        <w:rPr>
          <w:rFonts w:ascii="Arial" w:hAnsi="Arial" w:cs="Arial"/>
          <w:bCs/>
          <w:szCs w:val="28"/>
          <w:u w:val="single"/>
        </w:rPr>
      </w:pPr>
      <w:r w:rsidRPr="00E80A04">
        <w:rPr>
          <w:rFonts w:ascii="Arial" w:hAnsi="Arial" w:cs="Arial"/>
          <w:bCs/>
          <w:szCs w:val="28"/>
          <w:u w:val="single"/>
        </w:rPr>
        <w:t>THE AGENDA FOR THIS MEETING WILL BE AS FOLLOWS:</w:t>
      </w:r>
    </w:p>
    <w:p w14:paraId="24ECDCE7" w14:textId="77777777" w:rsidR="00EA4E20" w:rsidRPr="00EA24BC" w:rsidRDefault="00EA4E20" w:rsidP="00EA24BC">
      <w:pPr>
        <w:jc w:val="center"/>
        <w:rPr>
          <w:rFonts w:ascii="Arial" w:hAnsi="Arial" w:cs="Arial"/>
          <w:bCs/>
          <w:sz w:val="22"/>
          <w:szCs w:val="22"/>
        </w:rPr>
      </w:pPr>
    </w:p>
    <w:p w14:paraId="2DE34470" w14:textId="1BACB6C3" w:rsidR="00EA4E20" w:rsidRPr="00EA24BC" w:rsidRDefault="00EA4E20" w:rsidP="00EA24BC">
      <w:pPr>
        <w:pStyle w:val="ListParagraph"/>
        <w:widowControl w:val="0"/>
        <w:autoSpaceDE w:val="0"/>
        <w:autoSpaceDN w:val="0"/>
        <w:adjustRightInd w:val="0"/>
        <w:spacing w:after="0" w:line="240" w:lineRule="auto"/>
        <w:jc w:val="center"/>
        <w:rPr>
          <w:rFonts w:ascii="Arial" w:hAnsi="Arial" w:cs="Arial"/>
          <w:bCs/>
        </w:rPr>
      </w:pPr>
      <w:r w:rsidRPr="00EA24BC">
        <w:rPr>
          <w:rFonts w:ascii="Arial" w:hAnsi="Arial" w:cs="Arial"/>
          <w:bCs/>
        </w:rPr>
        <w:t>Roll Call</w:t>
      </w:r>
      <w:r w:rsidR="00EA24BC" w:rsidRPr="00EA24BC">
        <w:rPr>
          <w:rFonts w:ascii="Arial" w:hAnsi="Arial" w:cs="Arial"/>
          <w:bCs/>
        </w:rPr>
        <w:t xml:space="preserve"> (Sweeny City Council)</w:t>
      </w:r>
    </w:p>
    <w:p w14:paraId="02C55136" w14:textId="77777777" w:rsidR="00EA4E20" w:rsidRPr="00EA24BC" w:rsidRDefault="00EA4E20" w:rsidP="00EA24BC">
      <w:pPr>
        <w:pStyle w:val="ListParagraph"/>
        <w:jc w:val="center"/>
        <w:rPr>
          <w:rFonts w:ascii="Arial" w:hAnsi="Arial" w:cs="Arial"/>
          <w:bCs/>
        </w:rPr>
      </w:pPr>
    </w:p>
    <w:p w14:paraId="66C933E5" w14:textId="4008D94E" w:rsidR="00EA4E20" w:rsidRDefault="00EA24BC" w:rsidP="00EA24BC">
      <w:pPr>
        <w:pStyle w:val="ListParagraph"/>
        <w:widowControl w:val="0"/>
        <w:autoSpaceDE w:val="0"/>
        <w:autoSpaceDN w:val="0"/>
        <w:adjustRightInd w:val="0"/>
        <w:spacing w:after="0" w:line="240" w:lineRule="auto"/>
        <w:jc w:val="center"/>
        <w:rPr>
          <w:rFonts w:ascii="Arial" w:hAnsi="Arial" w:cs="Arial"/>
          <w:bCs/>
        </w:rPr>
      </w:pPr>
      <w:r w:rsidRPr="00EA24BC">
        <w:rPr>
          <w:rFonts w:ascii="Arial" w:hAnsi="Arial" w:cs="Arial"/>
          <w:bCs/>
        </w:rPr>
        <w:t>Roll Call (Sweeny Economic Development Corporation)</w:t>
      </w:r>
    </w:p>
    <w:p w14:paraId="5F01CBDF" w14:textId="39AC7248" w:rsidR="00E80A04" w:rsidRPr="00EA24BC" w:rsidRDefault="00E80A04" w:rsidP="00EA24BC">
      <w:pPr>
        <w:pStyle w:val="ListParagraph"/>
        <w:widowControl w:val="0"/>
        <w:autoSpaceDE w:val="0"/>
        <w:autoSpaceDN w:val="0"/>
        <w:adjustRightInd w:val="0"/>
        <w:spacing w:after="0" w:line="240" w:lineRule="auto"/>
        <w:jc w:val="center"/>
        <w:rPr>
          <w:rFonts w:ascii="Arial" w:hAnsi="Arial" w:cs="Arial"/>
          <w:bCs/>
        </w:rPr>
      </w:pPr>
    </w:p>
    <w:p w14:paraId="4FD8C9A2" w14:textId="77777777" w:rsidR="00EA4E20" w:rsidRPr="00551182" w:rsidRDefault="00EA4E20" w:rsidP="00EA4E20">
      <w:pPr>
        <w:jc w:val="both"/>
        <w:rPr>
          <w:rFonts w:ascii="Arial" w:hAnsi="Arial" w:cs="Arial"/>
          <w:b/>
          <w:bCs/>
          <w:sz w:val="22"/>
          <w:szCs w:val="22"/>
        </w:rPr>
      </w:pPr>
    </w:p>
    <w:p w14:paraId="4ABC3CD8" w14:textId="6249D06F" w:rsidR="00EA4E20" w:rsidRPr="00E80A04" w:rsidRDefault="00EA24BC" w:rsidP="00EA4E20">
      <w:pPr>
        <w:pStyle w:val="ListParagraph"/>
        <w:widowControl w:val="0"/>
        <w:numPr>
          <w:ilvl w:val="0"/>
          <w:numId w:val="7"/>
        </w:numPr>
        <w:autoSpaceDE w:val="0"/>
        <w:autoSpaceDN w:val="0"/>
        <w:adjustRightInd w:val="0"/>
        <w:spacing w:after="0" w:line="240" w:lineRule="auto"/>
        <w:jc w:val="both"/>
        <w:rPr>
          <w:rFonts w:ascii="Arial" w:hAnsi="Arial" w:cs="Arial"/>
          <w:bCs/>
          <w:u w:val="single"/>
        </w:rPr>
      </w:pPr>
      <w:r w:rsidRPr="00E80A04">
        <w:rPr>
          <w:rFonts w:ascii="Arial" w:hAnsi="Arial" w:cs="Arial"/>
          <w:bCs/>
          <w:u w:val="single"/>
        </w:rPr>
        <w:t>REGULAR AGENDA</w:t>
      </w:r>
    </w:p>
    <w:p w14:paraId="34391BF2" w14:textId="77777777" w:rsidR="00EA24BC" w:rsidRPr="00E80A04" w:rsidRDefault="00EA24BC" w:rsidP="00EA24BC">
      <w:pPr>
        <w:pStyle w:val="ListParagraph"/>
        <w:rPr>
          <w:rFonts w:ascii="Arial" w:hAnsi="Arial" w:cs="Arial"/>
          <w:bCs/>
          <w:u w:val="single"/>
        </w:rPr>
      </w:pPr>
    </w:p>
    <w:p w14:paraId="44CE2A49" w14:textId="40F058E4" w:rsidR="00EA24BC" w:rsidRPr="00E80A04" w:rsidRDefault="00EA24BC" w:rsidP="00EA24BC">
      <w:pPr>
        <w:widowControl w:val="0"/>
        <w:ind w:left="720"/>
        <w:jc w:val="both"/>
        <w:rPr>
          <w:rFonts w:ascii="Arial" w:hAnsi="Arial" w:cs="Arial"/>
          <w:bCs/>
          <w:u w:val="single"/>
        </w:rPr>
      </w:pPr>
      <w:r w:rsidRPr="00E80A04">
        <w:rPr>
          <w:rFonts w:ascii="Arial" w:hAnsi="Arial" w:cs="Arial"/>
          <w:bCs/>
          <w:u w:val="single"/>
        </w:rPr>
        <w:t>NEW BUSINESS</w:t>
      </w:r>
    </w:p>
    <w:p w14:paraId="14724057" w14:textId="77777777" w:rsidR="00E80A04" w:rsidRDefault="00E80A04" w:rsidP="00E80A04">
      <w:pPr>
        <w:pStyle w:val="ListParagraph"/>
        <w:widowControl w:val="0"/>
        <w:ind w:left="1080"/>
        <w:jc w:val="both"/>
        <w:rPr>
          <w:rFonts w:ascii="Arial" w:hAnsi="Arial" w:cs="Arial"/>
          <w:bCs/>
        </w:rPr>
      </w:pPr>
    </w:p>
    <w:p w14:paraId="5F8EE883" w14:textId="27AC8EDC" w:rsidR="00EA24BC" w:rsidRPr="00E80A04" w:rsidRDefault="00E80A04" w:rsidP="00E80A04">
      <w:pPr>
        <w:pStyle w:val="ListParagraph"/>
        <w:widowControl w:val="0"/>
        <w:ind w:left="1080" w:hanging="270"/>
        <w:jc w:val="both"/>
        <w:rPr>
          <w:rFonts w:ascii="Arial" w:hAnsi="Arial" w:cs="Arial"/>
          <w:bCs/>
        </w:rPr>
      </w:pPr>
      <w:r>
        <w:rPr>
          <w:rFonts w:ascii="Arial" w:hAnsi="Arial" w:cs="Arial"/>
          <w:bCs/>
        </w:rPr>
        <w:t xml:space="preserve">A. </w:t>
      </w:r>
      <w:r w:rsidR="00EA24BC" w:rsidRPr="00E80A04">
        <w:rPr>
          <w:rFonts w:ascii="Arial" w:hAnsi="Arial" w:cs="Arial"/>
          <w:bCs/>
        </w:rPr>
        <w:t xml:space="preserve"> Workshop</w:t>
      </w:r>
    </w:p>
    <w:p w14:paraId="42EB1257" w14:textId="77777777" w:rsidR="00B903BD" w:rsidRPr="00E80A04" w:rsidRDefault="00B903BD" w:rsidP="00B903BD">
      <w:pPr>
        <w:pStyle w:val="ListParagraph"/>
        <w:widowControl w:val="0"/>
        <w:autoSpaceDE w:val="0"/>
        <w:autoSpaceDN w:val="0"/>
        <w:adjustRightInd w:val="0"/>
        <w:spacing w:after="0" w:line="240" w:lineRule="auto"/>
        <w:ind w:left="1080"/>
        <w:rPr>
          <w:rFonts w:ascii="Arial" w:hAnsi="Arial" w:cs="Arial"/>
        </w:rPr>
      </w:pPr>
    </w:p>
    <w:p w14:paraId="40602D5D" w14:textId="77777777" w:rsidR="00EA4E20" w:rsidRPr="00E80A04" w:rsidRDefault="00EA4E20" w:rsidP="00EA4E20">
      <w:pPr>
        <w:pStyle w:val="ListParagraph"/>
        <w:rPr>
          <w:rFonts w:ascii="Arial" w:hAnsi="Arial" w:cs="Arial"/>
          <w:bCs/>
        </w:rPr>
      </w:pPr>
    </w:p>
    <w:p w14:paraId="44B931C2" w14:textId="55CCC531" w:rsidR="00EA4E20" w:rsidRPr="00E80A04" w:rsidRDefault="00E80A04" w:rsidP="00EA4E20">
      <w:pPr>
        <w:pStyle w:val="ListParagraph"/>
        <w:widowControl w:val="0"/>
        <w:numPr>
          <w:ilvl w:val="0"/>
          <w:numId w:val="7"/>
        </w:numPr>
        <w:autoSpaceDE w:val="0"/>
        <w:autoSpaceDN w:val="0"/>
        <w:adjustRightInd w:val="0"/>
        <w:spacing w:after="0" w:line="240" w:lineRule="auto"/>
        <w:rPr>
          <w:rFonts w:ascii="Arial" w:hAnsi="Arial" w:cs="Arial"/>
          <w:bCs/>
          <w:u w:val="single"/>
        </w:rPr>
      </w:pPr>
      <w:r w:rsidRPr="00E80A04">
        <w:rPr>
          <w:rFonts w:ascii="Arial" w:hAnsi="Arial" w:cs="Arial"/>
          <w:bCs/>
          <w:u w:val="single"/>
        </w:rPr>
        <w:t>ITEMS OF COMMUNITY INTEREST</w:t>
      </w:r>
    </w:p>
    <w:p w14:paraId="0FB6CBAD" w14:textId="77777777" w:rsidR="00EA4E20" w:rsidRPr="00E80A04" w:rsidRDefault="00EA4E20" w:rsidP="00EA4E20">
      <w:pPr>
        <w:pStyle w:val="ListParagraph"/>
        <w:rPr>
          <w:rFonts w:ascii="Arial" w:hAnsi="Arial" w:cs="Arial"/>
          <w:bCs/>
          <w:u w:val="single"/>
        </w:rPr>
      </w:pPr>
    </w:p>
    <w:p w14:paraId="035B7E23" w14:textId="77777777" w:rsidR="007579A8" w:rsidRPr="00E80A04" w:rsidRDefault="007579A8" w:rsidP="007579A8">
      <w:pPr>
        <w:pStyle w:val="ListParagraph"/>
        <w:rPr>
          <w:rFonts w:ascii="Arial" w:hAnsi="Arial" w:cs="Arial"/>
          <w:bCs/>
          <w:u w:val="single"/>
        </w:rPr>
      </w:pPr>
    </w:p>
    <w:p w14:paraId="74EF31AE" w14:textId="5FA06F65" w:rsidR="00EA4E20" w:rsidRPr="00E80A04" w:rsidRDefault="00E80A04" w:rsidP="00EA4E20">
      <w:pPr>
        <w:pStyle w:val="ListParagraph"/>
        <w:widowControl w:val="0"/>
        <w:numPr>
          <w:ilvl w:val="0"/>
          <w:numId w:val="7"/>
        </w:numPr>
        <w:autoSpaceDE w:val="0"/>
        <w:autoSpaceDN w:val="0"/>
        <w:adjustRightInd w:val="0"/>
        <w:spacing w:after="0" w:line="240" w:lineRule="auto"/>
        <w:rPr>
          <w:rFonts w:ascii="Arial" w:hAnsi="Arial" w:cs="Arial"/>
        </w:rPr>
      </w:pPr>
      <w:r w:rsidRPr="00E80A04">
        <w:rPr>
          <w:rFonts w:ascii="Arial" w:hAnsi="Arial" w:cs="Arial"/>
          <w:bCs/>
          <w:u w:val="single"/>
        </w:rPr>
        <w:t>ADJOURN</w:t>
      </w:r>
      <w:r>
        <w:rPr>
          <w:rFonts w:ascii="Arial" w:hAnsi="Arial" w:cs="Arial"/>
          <w:bCs/>
          <w:u w:val="single"/>
        </w:rPr>
        <w:t>MENT</w:t>
      </w:r>
    </w:p>
    <w:p w14:paraId="1751E403" w14:textId="77777777" w:rsidR="00EA4E20" w:rsidRPr="00551182" w:rsidRDefault="00EA4E20" w:rsidP="00EA4E20">
      <w:pPr>
        <w:rPr>
          <w:rFonts w:ascii="Arial" w:hAnsi="Arial" w:cs="Arial"/>
          <w:sz w:val="22"/>
          <w:szCs w:val="22"/>
        </w:rPr>
      </w:pPr>
    </w:p>
    <w:p w14:paraId="554C2496" w14:textId="02D128A1" w:rsidR="00FB0908" w:rsidRDefault="00E80A04" w:rsidP="00EA4E20">
      <w:pPr>
        <w:rPr>
          <w:rFonts w:ascii="Arial" w:eastAsiaTheme="minorHAnsi" w:hAnsi="Arial" w:cs="Arial"/>
          <w:sz w:val="20"/>
        </w:rPr>
      </w:pPr>
      <w:r>
        <w:rPr>
          <w:rFonts w:ascii="Arial" w:eastAsiaTheme="minorHAnsi" w:hAnsi="Arial" w:cs="Arial"/>
          <w:sz w:val="20"/>
        </w:rPr>
        <w:t>I hereby certify that this Public Notice was placed on the Official Bulletin Board at City Hall on this the _______________ day of ___________ 2021 at ______________________.</w:t>
      </w:r>
    </w:p>
    <w:p w14:paraId="2D10676E" w14:textId="77777777" w:rsidR="00E80A04" w:rsidRDefault="00E80A04" w:rsidP="00EA4E20">
      <w:pPr>
        <w:rPr>
          <w:rFonts w:ascii="Arial" w:hAnsi="Arial" w:cs="Arial"/>
          <w:sz w:val="22"/>
          <w:szCs w:val="22"/>
        </w:rPr>
      </w:pPr>
    </w:p>
    <w:p w14:paraId="5E433B9A" w14:textId="72022E61" w:rsidR="00EA4E20" w:rsidRPr="00551182" w:rsidRDefault="00EA4E20" w:rsidP="00A8317B">
      <w:pPr>
        <w:spacing w:line="360" w:lineRule="auto"/>
        <w:rPr>
          <w:rFonts w:ascii="Arial" w:hAnsi="Arial" w:cs="Arial"/>
          <w:sz w:val="22"/>
          <w:szCs w:val="22"/>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 xml:space="preserve">oard on </w:t>
      </w:r>
      <w:r w:rsidR="00FB0908">
        <w:rPr>
          <w:rFonts w:ascii="Arial" w:hAnsi="Arial" w:cs="Arial"/>
          <w:sz w:val="20"/>
        </w:rPr>
        <w:t>______</w:t>
      </w:r>
      <w:r w:rsidR="00010D38" w:rsidRPr="00010D38">
        <w:rPr>
          <w:rFonts w:ascii="Arial" w:hAnsi="Arial" w:cs="Arial"/>
          <w:sz w:val="20"/>
        </w:rPr>
        <w:t>_________, 2021 at approximately ___________.</w:t>
      </w:r>
      <w:r w:rsidRPr="00010D38">
        <w:rPr>
          <w:rFonts w:ascii="Arial" w:hAnsi="Arial" w:cs="Arial"/>
          <w:sz w:val="20"/>
        </w:rPr>
        <w:t xml:space="preserve"> </w:t>
      </w: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7816A44E" w:rsidR="00EA4E20" w:rsidRPr="00551182" w:rsidRDefault="00E80A04" w:rsidP="00010D38">
      <w:pPr>
        <w:jc w:val="right"/>
        <w:rPr>
          <w:rFonts w:ascii="Arial" w:hAnsi="Arial" w:cs="Arial"/>
          <w:sz w:val="22"/>
          <w:szCs w:val="22"/>
        </w:rPr>
      </w:pPr>
      <w:r>
        <w:rPr>
          <w:rFonts w:ascii="Arial" w:hAnsi="Arial" w:cs="Arial"/>
          <w:sz w:val="22"/>
          <w:szCs w:val="22"/>
        </w:rPr>
        <w:t>Kaydi Smith, Administrative Clerk</w:t>
      </w:r>
      <w:bookmarkStart w:id="0" w:name="_GoBack"/>
      <w:bookmarkEnd w:id="0"/>
    </w:p>
    <w:p w14:paraId="54285C8F" w14:textId="77777777" w:rsidR="00EA4E20" w:rsidRPr="00551182" w:rsidRDefault="00EA4E20" w:rsidP="00EA4E20">
      <w:pPr>
        <w:rPr>
          <w:rFonts w:ascii="Arial" w:hAnsi="Arial" w:cs="Arial"/>
          <w:sz w:val="22"/>
          <w:szCs w:val="22"/>
        </w:rPr>
      </w:pPr>
    </w:p>
    <w:p w14:paraId="32B115FB" w14:textId="5229872E" w:rsidR="00DA1363" w:rsidRPr="00E80A04" w:rsidRDefault="00EA4E20" w:rsidP="00E80A04">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sectPr w:rsidR="00DA1363" w:rsidRPr="00E80A04"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9DFF" w14:textId="77777777" w:rsidR="001C696C" w:rsidRDefault="001C696C" w:rsidP="00AF08E5">
      <w:r>
        <w:separator/>
      </w:r>
    </w:p>
  </w:endnote>
  <w:endnote w:type="continuationSeparator" w:id="0">
    <w:p w14:paraId="2471CD75" w14:textId="77777777" w:rsidR="001C696C" w:rsidRDefault="001C696C"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4B4B" w14:textId="77777777" w:rsidR="001C696C" w:rsidRDefault="001C696C" w:rsidP="00AF08E5">
      <w:r>
        <w:separator/>
      </w:r>
    </w:p>
  </w:footnote>
  <w:footnote w:type="continuationSeparator" w:id="0">
    <w:p w14:paraId="39436C29" w14:textId="77777777" w:rsidR="001C696C" w:rsidRDefault="001C696C"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29076180" w:rsidR="00A10748" w:rsidRPr="00B100C1" w:rsidRDefault="00A10748" w:rsidP="00B100C1">
          <w:pPr>
            <w:pStyle w:val="Header"/>
            <w:jc w:val="right"/>
            <w:rPr>
              <w:rFonts w:ascii="Georgia" w:hAnsi="Georgia"/>
              <w:sz w:val="14"/>
              <w:szCs w:val="14"/>
            </w:rPr>
          </w:pP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AED3E"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D9759B2"/>
    <w:multiLevelType w:val="hybridMultilevel"/>
    <w:tmpl w:val="61042F04"/>
    <w:lvl w:ilvl="0" w:tplc="4050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20F7F"/>
    <w:rsid w:val="00066FFD"/>
    <w:rsid w:val="000C4070"/>
    <w:rsid w:val="000E6BFD"/>
    <w:rsid w:val="000F1A98"/>
    <w:rsid w:val="00146F42"/>
    <w:rsid w:val="00175216"/>
    <w:rsid w:val="00187720"/>
    <w:rsid w:val="001C158B"/>
    <w:rsid w:val="001C696C"/>
    <w:rsid w:val="001F516C"/>
    <w:rsid w:val="00223D2A"/>
    <w:rsid w:val="00246A73"/>
    <w:rsid w:val="00273490"/>
    <w:rsid w:val="00277CAB"/>
    <w:rsid w:val="002B1E81"/>
    <w:rsid w:val="002E175C"/>
    <w:rsid w:val="002E1A42"/>
    <w:rsid w:val="002E3D09"/>
    <w:rsid w:val="002F4D7C"/>
    <w:rsid w:val="00304C9B"/>
    <w:rsid w:val="00310A95"/>
    <w:rsid w:val="00373329"/>
    <w:rsid w:val="0038109F"/>
    <w:rsid w:val="00395A92"/>
    <w:rsid w:val="003B6B07"/>
    <w:rsid w:val="003C7FD8"/>
    <w:rsid w:val="003D1BE3"/>
    <w:rsid w:val="00410E00"/>
    <w:rsid w:val="0042211C"/>
    <w:rsid w:val="00454D29"/>
    <w:rsid w:val="004B7E94"/>
    <w:rsid w:val="00507BF0"/>
    <w:rsid w:val="0051420B"/>
    <w:rsid w:val="0051603C"/>
    <w:rsid w:val="00553D48"/>
    <w:rsid w:val="00585334"/>
    <w:rsid w:val="005A3073"/>
    <w:rsid w:val="005B57FF"/>
    <w:rsid w:val="005C2ABC"/>
    <w:rsid w:val="005D4202"/>
    <w:rsid w:val="005D59F5"/>
    <w:rsid w:val="00602C7C"/>
    <w:rsid w:val="00621C30"/>
    <w:rsid w:val="0068189B"/>
    <w:rsid w:val="006B351C"/>
    <w:rsid w:val="006B5D26"/>
    <w:rsid w:val="006D583A"/>
    <w:rsid w:val="007579A8"/>
    <w:rsid w:val="007A3031"/>
    <w:rsid w:val="00816A89"/>
    <w:rsid w:val="00846DCE"/>
    <w:rsid w:val="00850184"/>
    <w:rsid w:val="008B13F5"/>
    <w:rsid w:val="008F07E8"/>
    <w:rsid w:val="00923CD7"/>
    <w:rsid w:val="009271CA"/>
    <w:rsid w:val="00946015"/>
    <w:rsid w:val="009B15D1"/>
    <w:rsid w:val="009F671D"/>
    <w:rsid w:val="00A10748"/>
    <w:rsid w:val="00A1220F"/>
    <w:rsid w:val="00A44FB1"/>
    <w:rsid w:val="00A67185"/>
    <w:rsid w:val="00A8317B"/>
    <w:rsid w:val="00A856EB"/>
    <w:rsid w:val="00AA6C13"/>
    <w:rsid w:val="00AD5FFA"/>
    <w:rsid w:val="00AD7FAA"/>
    <w:rsid w:val="00AE4514"/>
    <w:rsid w:val="00AF08E5"/>
    <w:rsid w:val="00B01136"/>
    <w:rsid w:val="00B100C1"/>
    <w:rsid w:val="00B50846"/>
    <w:rsid w:val="00B5469E"/>
    <w:rsid w:val="00B56ED8"/>
    <w:rsid w:val="00B903BD"/>
    <w:rsid w:val="00BB691F"/>
    <w:rsid w:val="00BC790C"/>
    <w:rsid w:val="00BD05E2"/>
    <w:rsid w:val="00BF7D70"/>
    <w:rsid w:val="00C01F1B"/>
    <w:rsid w:val="00C721DF"/>
    <w:rsid w:val="00C827C2"/>
    <w:rsid w:val="00CA1D6D"/>
    <w:rsid w:val="00CA6D94"/>
    <w:rsid w:val="00CC528B"/>
    <w:rsid w:val="00D040AE"/>
    <w:rsid w:val="00D31F8E"/>
    <w:rsid w:val="00D41DA1"/>
    <w:rsid w:val="00D458A8"/>
    <w:rsid w:val="00D57B9B"/>
    <w:rsid w:val="00D72E02"/>
    <w:rsid w:val="00DA1363"/>
    <w:rsid w:val="00DB7006"/>
    <w:rsid w:val="00E05AA4"/>
    <w:rsid w:val="00E62815"/>
    <w:rsid w:val="00E71BD5"/>
    <w:rsid w:val="00E80A04"/>
    <w:rsid w:val="00E80A0B"/>
    <w:rsid w:val="00E82BEF"/>
    <w:rsid w:val="00EA24BC"/>
    <w:rsid w:val="00EA4E20"/>
    <w:rsid w:val="00EC17BD"/>
    <w:rsid w:val="00EC1FE1"/>
    <w:rsid w:val="00ED6D9B"/>
    <w:rsid w:val="00EF325F"/>
    <w:rsid w:val="00F01D4D"/>
    <w:rsid w:val="00F130DD"/>
    <w:rsid w:val="00F37CC6"/>
    <w:rsid w:val="00F4377E"/>
    <w:rsid w:val="00F81ABB"/>
    <w:rsid w:val="00FA09D7"/>
    <w:rsid w:val="00FB0908"/>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23D9-F326-4DA2-84C4-8CFFFFF5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Kaydi Smith</cp:lastModifiedBy>
  <cp:revision>2</cp:revision>
  <cp:lastPrinted>2021-05-21T20:18:00Z</cp:lastPrinted>
  <dcterms:created xsi:type="dcterms:W3CDTF">2021-05-21T20:18:00Z</dcterms:created>
  <dcterms:modified xsi:type="dcterms:W3CDTF">2021-05-21T20:18:00Z</dcterms:modified>
</cp:coreProperties>
</file>